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125F2" w:rsidRDefault="00DA323B">
      <w:pPr>
        <w:jc w:val="center"/>
        <w:rPr>
          <w:b/>
          <w:color w:val="FF0000"/>
          <w:sz w:val="300"/>
          <w:szCs w:val="300"/>
          <w:u w:val="single"/>
        </w:rPr>
      </w:pPr>
      <w:bookmarkStart w:id="0" w:name="_GoBack"/>
      <w:bookmarkEnd w:id="0"/>
      <w:r>
        <w:rPr>
          <w:b/>
          <w:color w:val="FF0000"/>
          <w:sz w:val="300"/>
          <w:szCs w:val="300"/>
          <w:u w:val="single"/>
        </w:rPr>
        <w:t>STOP!</w:t>
      </w:r>
    </w:p>
    <w:p w14:paraId="00000002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 xml:space="preserve">If you are showing signs and symptoms such as: Sore Throat, Fever, Sneezing, Coughing, Headache... </w:t>
      </w:r>
    </w:p>
    <w:p w14:paraId="00000003" w14:textId="77777777" w:rsidR="00C125F2" w:rsidRDefault="00DA323B">
      <w:pPr>
        <w:spacing w:after="400"/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 xml:space="preserve">Do Not Enter </w:t>
      </w:r>
    </w:p>
    <w:p w14:paraId="00000004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 xml:space="preserve">If you do not have any of these symptoms: </w:t>
      </w:r>
      <w:r>
        <w:rPr>
          <w:b/>
          <w:sz w:val="60"/>
          <w:szCs w:val="60"/>
          <w:u w:val="single"/>
        </w:rPr>
        <w:t>WASH YOUR HANDS</w:t>
      </w:r>
      <w:r>
        <w:rPr>
          <w:sz w:val="60"/>
          <w:szCs w:val="60"/>
        </w:rPr>
        <w:t xml:space="preserve"> at the designated wash stations immediately. </w:t>
      </w:r>
    </w:p>
    <w:p w14:paraId="00000005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 xml:space="preserve">Once you’ve washed your hands, complete your screening questionnaire and submit prior to starting work. This must be done by all workers </w:t>
      </w:r>
      <w:r>
        <w:rPr>
          <w:sz w:val="60"/>
          <w:szCs w:val="60"/>
          <w:u w:val="single"/>
        </w:rPr>
        <w:t>daily</w:t>
      </w:r>
      <w:r>
        <w:rPr>
          <w:sz w:val="60"/>
          <w:szCs w:val="60"/>
        </w:rPr>
        <w:t xml:space="preserve"> upon entering the site. </w:t>
      </w:r>
    </w:p>
    <w:p w14:paraId="00000006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>While on site - maintain 2 meters away fr</w:t>
      </w:r>
      <w:r>
        <w:rPr>
          <w:sz w:val="60"/>
          <w:szCs w:val="60"/>
        </w:rPr>
        <w:t xml:space="preserve">om any other worker on site. </w:t>
      </w:r>
    </w:p>
    <w:p w14:paraId="00000007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 xml:space="preserve">Clean your work area (shared tools, surfaces, frequently touched areas </w:t>
      </w:r>
      <w:proofErr w:type="spellStart"/>
      <w:r>
        <w:rPr>
          <w:sz w:val="60"/>
          <w:szCs w:val="60"/>
        </w:rPr>
        <w:t>etc</w:t>
      </w:r>
      <w:proofErr w:type="spellEnd"/>
      <w:r>
        <w:rPr>
          <w:sz w:val="60"/>
          <w:szCs w:val="60"/>
        </w:rPr>
        <w:t xml:space="preserve">) </w:t>
      </w:r>
      <w:r>
        <w:rPr>
          <w:sz w:val="60"/>
          <w:szCs w:val="60"/>
          <w:u w:val="single"/>
        </w:rPr>
        <w:t>BEFORE</w:t>
      </w:r>
      <w:r>
        <w:rPr>
          <w:sz w:val="60"/>
          <w:szCs w:val="60"/>
        </w:rPr>
        <w:t xml:space="preserve"> starting work. </w:t>
      </w:r>
    </w:p>
    <w:p w14:paraId="00000008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 xml:space="preserve">If you begin to show signs of illness - immediately contact your supervisor or the site first aid attendant </w:t>
      </w:r>
      <w:r>
        <w:rPr>
          <w:b/>
          <w:sz w:val="60"/>
          <w:szCs w:val="60"/>
          <w:u w:val="single"/>
        </w:rPr>
        <w:t>BY PHONE</w:t>
      </w:r>
      <w:r>
        <w:rPr>
          <w:b/>
          <w:sz w:val="60"/>
          <w:szCs w:val="60"/>
        </w:rPr>
        <w:t xml:space="preserve"> </w:t>
      </w:r>
      <w:r>
        <w:rPr>
          <w:sz w:val="60"/>
          <w:szCs w:val="60"/>
        </w:rPr>
        <w:t>to receive</w:t>
      </w:r>
      <w:r>
        <w:rPr>
          <w:sz w:val="60"/>
          <w:szCs w:val="60"/>
        </w:rPr>
        <w:t xml:space="preserve"> further directions.</w:t>
      </w:r>
    </w:p>
    <w:p w14:paraId="00000009" w14:textId="77777777" w:rsidR="00C125F2" w:rsidRDefault="00DA323B">
      <w:pPr>
        <w:numPr>
          <w:ilvl w:val="0"/>
          <w:numId w:val="1"/>
        </w:numPr>
        <w:spacing w:after="400"/>
        <w:rPr>
          <w:sz w:val="60"/>
          <w:szCs w:val="60"/>
        </w:rPr>
      </w:pPr>
      <w:r>
        <w:rPr>
          <w:sz w:val="60"/>
          <w:szCs w:val="60"/>
        </w:rPr>
        <w:t xml:space="preserve">Failure to comply will result in removal from site.  </w:t>
      </w:r>
    </w:p>
    <w:sectPr w:rsidR="00C125F2">
      <w:pgSz w:w="15840" w:h="2448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813"/>
    <w:multiLevelType w:val="multilevel"/>
    <w:tmpl w:val="75329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F2"/>
    <w:rsid w:val="00C125F2"/>
    <w:rsid w:val="00D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9A451-4C94-4311-827E-C9EBA51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1D51B73702342879A54B9DB683B31" ma:contentTypeVersion="1959" ma:contentTypeDescription="Create a new document." ma:contentTypeScope="" ma:versionID="0027d1eaf7869c75e7d1ee153b9ad6f7">
  <xsd:schema xmlns:xsd="http://www.w3.org/2001/XMLSchema" xmlns:xs="http://www.w3.org/2001/XMLSchema" xmlns:p="http://schemas.microsoft.com/office/2006/metadata/properties" xmlns:ns2="c1d722c5-eaae-4aae-9635-fc01cabd6341" xmlns:ns3="849959ac-4d26-430d-948d-4a12ee6b2de1" targetNamespace="http://schemas.microsoft.com/office/2006/metadata/properties" ma:root="true" ma:fieldsID="7c61eddd4d23fe10366540b63bac0c27" ns2:_="" ns3:_="">
    <xsd:import namespace="c1d722c5-eaae-4aae-9635-fc01cabd6341"/>
    <xsd:import namespace="849959ac-4d26-430d-948d-4a12ee6b2d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22c5-eaae-4aae-9635-fc01cabd63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59ac-4d26-430d-948d-4a12ee6b2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d722c5-eaae-4aae-9635-fc01cabd6341">6H52KCA3UUPM-727751095-484002</_dlc_DocId>
    <_dlc_DocIdUrl xmlns="c1d722c5-eaae-4aae-9635-fc01cabd6341">
      <Url>https://vrcabc.sharepoint.com/sites/FileShare/_layouts/15/DocIdRedir.aspx?ID=6H52KCA3UUPM-727751095-484002</Url>
      <Description>6H52KCA3UUPM-727751095-484002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D9C6A9-1CC9-4228-98C6-3229F7F601DF}"/>
</file>

<file path=customXml/itemProps2.xml><?xml version="1.0" encoding="utf-8"?>
<ds:datastoreItem xmlns:ds="http://schemas.openxmlformats.org/officeDocument/2006/customXml" ds:itemID="{60FFB084-E435-401B-8AA2-826C97C39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169C1-653D-4032-8A42-3A55D4A57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245609-1468-44C5-9880-74EE338F8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Weir</dc:creator>
  <cp:lastModifiedBy>David Weir</cp:lastModifiedBy>
  <cp:revision>2</cp:revision>
  <dcterms:created xsi:type="dcterms:W3CDTF">2020-03-26T07:29:00Z</dcterms:created>
  <dcterms:modified xsi:type="dcterms:W3CDTF">2020-03-26T07:29:00Z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0x01010091B1D51B73702342879A54B9DB683B31</vt:lpwstr>
  </property>
  <property fmtid="{D5CDD505-2E9C-101B-9397-08002B2CF9AE}" pid="3" name="_dlc_DocIdItemGuid">
    <vt:lpwstr>d9d32fbb-557b-4559-bcaf-7c16dc219d48</vt:lpwstr>
  </property>
</Properties>
</file>